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BF5" w:rsidRPr="00F91F5E" w:rsidRDefault="00B30462" w:rsidP="00B30462">
      <w:pPr>
        <w:jc w:val="both"/>
        <w:rPr>
          <w:rFonts w:ascii="Times New Roman" w:hAnsi="Times New Roman" w:cs="Times New Roman"/>
        </w:rPr>
      </w:pPr>
      <w:r w:rsidRPr="00F91F5E">
        <w:rPr>
          <w:rFonts w:ascii="Times New Roman" w:eastAsia="Times New Roman" w:hAnsi="Times New Roman" w:cs="Times New Roman"/>
          <w:b/>
          <w:sz w:val="24"/>
          <w:szCs w:val="24"/>
          <w:u w:val="single"/>
          <w:lang w:eastAsia="it-IT"/>
        </w:rPr>
        <w:t>INFORMATIVA AI SENSI DEGLI ARTICOLI 13 E 14 DEL REGOLAMENTO (UE) 2016/679 DEL PARLAMENTO EUROPEO E DEL CONSIGLIO E CONSENSO AL TRATTAMENTO DEI DATI PERSONALI NELL'AMBITO DELLE PROCEDURE DI AFFIDAMENTO</w:t>
      </w:r>
      <w:r w:rsidR="00A26BF5" w:rsidRPr="00F91F5E">
        <w:rPr>
          <w:rFonts w:ascii="Times New Roman" w:hAnsi="Times New Roman" w:cs="Times New Roman"/>
        </w:rPr>
        <w:t>.</w:t>
      </w:r>
    </w:p>
    <w:p w:rsidR="00A26BF5" w:rsidRPr="00F91F5E" w:rsidRDefault="00A26BF5" w:rsidP="00B30462">
      <w:pPr>
        <w:jc w:val="center"/>
        <w:rPr>
          <w:rFonts w:ascii="Times New Roman" w:hAnsi="Times New Roman" w:cs="Times New Roman"/>
          <w:sz w:val="24"/>
          <w:szCs w:val="24"/>
        </w:rPr>
      </w:pPr>
      <w:r w:rsidRPr="00F91F5E">
        <w:rPr>
          <w:rFonts w:ascii="Times New Roman" w:hAnsi="Times New Roman" w:cs="Times New Roman"/>
          <w:sz w:val="24"/>
          <w:szCs w:val="24"/>
        </w:rPr>
        <w:t>CONSENSO AL TRATTAMENTO DEI DATI PERSONALI</w:t>
      </w:r>
    </w:p>
    <w:p w:rsidR="00B30462" w:rsidRPr="00F91F5E" w:rsidRDefault="00B30462" w:rsidP="00A26BF5">
      <w:pPr>
        <w:rPr>
          <w:rFonts w:ascii="Times New Roman" w:hAnsi="Times New Roman" w:cs="Times New Roman"/>
          <w:sz w:val="24"/>
          <w:szCs w:val="24"/>
        </w:rPr>
      </w:pPr>
      <w:r w:rsidRPr="00F91F5E">
        <w:rPr>
          <w:rFonts w:ascii="Times New Roman" w:hAnsi="Times New Roman" w:cs="Times New Roman"/>
          <w:sz w:val="24"/>
          <w:szCs w:val="24"/>
        </w:rPr>
        <w:t>Il sottoscritto ___________________________________, nato a _________ (____) il ____________, domiciliato per la carica presso la sede societaria ove appresso, nella sua qualità di _______________ e legale rappresentante dell’impresa</w:t>
      </w:r>
      <w:r w:rsidRPr="00F91F5E">
        <w:rPr>
          <w:rFonts w:ascii="Times New Roman" w:eastAsia="Calibri" w:hAnsi="Times New Roman" w:cs="Times New Roman"/>
          <w:sz w:val="24"/>
          <w:szCs w:val="24"/>
          <w:vertAlign w:val="superscript"/>
        </w:rPr>
        <w:footnoteReference w:id="1"/>
      </w:r>
      <w:r w:rsidRPr="00F91F5E">
        <w:rPr>
          <w:rFonts w:ascii="Times New Roman" w:hAnsi="Times New Roman" w:cs="Times New Roman"/>
          <w:sz w:val="24"/>
          <w:szCs w:val="24"/>
        </w:rPr>
        <w:t xml:space="preserve"> __________________________ , con sede legale in ______________ (___) , via _____________________ e con sede operativa (se diversa dalla sede legale) ______________ (___) , via _____________________</w:t>
      </w:r>
    </w:p>
    <w:p w:rsidR="00B30462" w:rsidRPr="00F91F5E" w:rsidRDefault="00B30462" w:rsidP="00A26BF5">
      <w:pPr>
        <w:rPr>
          <w:rFonts w:ascii="Times New Roman" w:hAnsi="Times New Roman" w:cs="Times New Roman"/>
          <w:sz w:val="24"/>
          <w:szCs w:val="24"/>
        </w:rPr>
      </w:pPr>
    </w:p>
    <w:p w:rsidR="00B30462" w:rsidRPr="00F91F5E" w:rsidRDefault="00B30462" w:rsidP="00B30462">
      <w:pPr>
        <w:jc w:val="center"/>
        <w:rPr>
          <w:rFonts w:ascii="Times New Roman" w:hAnsi="Times New Roman" w:cs="Times New Roman"/>
          <w:b/>
          <w:sz w:val="24"/>
          <w:szCs w:val="24"/>
        </w:rPr>
      </w:pPr>
      <w:r w:rsidRPr="00F91F5E">
        <w:rPr>
          <w:rFonts w:ascii="Times New Roman" w:hAnsi="Times New Roman" w:cs="Times New Roman"/>
          <w:b/>
          <w:sz w:val="24"/>
          <w:szCs w:val="24"/>
        </w:rPr>
        <w:t>DICHIARA</w:t>
      </w:r>
    </w:p>
    <w:p w:rsidR="00B30462" w:rsidRPr="00F91F5E" w:rsidRDefault="00B30462" w:rsidP="00B30462">
      <w:pPr>
        <w:jc w:val="center"/>
        <w:rPr>
          <w:rFonts w:ascii="Times New Roman" w:hAnsi="Times New Roman" w:cs="Times New Roman"/>
          <w:b/>
          <w:sz w:val="24"/>
          <w:szCs w:val="24"/>
        </w:rPr>
      </w:pPr>
    </w:p>
    <w:p w:rsidR="00A26BF5" w:rsidRPr="00F91F5E" w:rsidRDefault="00A26BF5" w:rsidP="00B30462">
      <w:pPr>
        <w:jc w:val="both"/>
        <w:rPr>
          <w:rFonts w:ascii="Times New Roman" w:hAnsi="Times New Roman" w:cs="Times New Roman"/>
          <w:sz w:val="24"/>
          <w:szCs w:val="24"/>
        </w:rPr>
      </w:pPr>
      <w:r w:rsidRPr="00F91F5E">
        <w:rPr>
          <w:rFonts w:ascii="Times New Roman" w:hAnsi="Times New Roman" w:cs="Times New Roman"/>
          <w:sz w:val="24"/>
          <w:szCs w:val="24"/>
        </w:rPr>
        <w:t>ai sensi degli artt. 13 e 14 del Regolamento UE n. 2016/679 relativo alla protezione delle persone fisiche con riguardo al trattamento dei dati personali, nonché alla libera circolazione di tali dati, 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di cui agli artt. 15 e segg. del Regolamento UE n. 2016/679.</w:t>
      </w:r>
    </w:p>
    <w:p w:rsidR="00A26BF5" w:rsidRPr="00F91F5E" w:rsidRDefault="00A26BF5" w:rsidP="00B30462">
      <w:pPr>
        <w:jc w:val="both"/>
        <w:rPr>
          <w:rFonts w:ascii="Times New Roman" w:hAnsi="Times New Roman" w:cs="Times New Roman"/>
          <w:sz w:val="24"/>
          <w:szCs w:val="24"/>
        </w:rPr>
      </w:pPr>
      <w:r w:rsidRPr="00F91F5E">
        <w:rPr>
          <w:rFonts w:ascii="Times New Roman" w:hAnsi="Times New Roman" w:cs="Times New Roman"/>
          <w:sz w:val="24"/>
          <w:szCs w:val="24"/>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dell’Amministrazione per le finalità descritte nell’informativa.</w:t>
      </w:r>
    </w:p>
    <w:p w:rsidR="00B30462" w:rsidRPr="00F91F5E" w:rsidRDefault="00B30462" w:rsidP="00B30462">
      <w:pPr>
        <w:pStyle w:val="Pidipagina"/>
        <w:widowControl w:val="0"/>
        <w:spacing w:after="80" w:line="276" w:lineRule="auto"/>
        <w:jc w:val="both"/>
        <w:rPr>
          <w:rFonts w:ascii="Times New Roman" w:hAnsi="Times New Roman" w:cs="Times New Roman"/>
          <w:sz w:val="24"/>
          <w:szCs w:val="24"/>
        </w:rPr>
      </w:pPr>
      <w:r w:rsidRPr="00F91F5E">
        <w:rPr>
          <w:rFonts w:ascii="Times New Roman" w:hAnsi="Times New Roman" w:cs="Times New Roman"/>
          <w:sz w:val="24"/>
          <w:szCs w:val="24"/>
        </w:rPr>
        <w:t>___________, lì ____________</w:t>
      </w:r>
    </w:p>
    <w:p w:rsidR="00B30462" w:rsidRPr="00F91F5E" w:rsidRDefault="00B30462" w:rsidP="00B30462">
      <w:pPr>
        <w:pStyle w:val="Testonotadichiusura"/>
        <w:tabs>
          <w:tab w:val="clear" w:pos="1134"/>
        </w:tabs>
        <w:spacing w:line="276" w:lineRule="auto"/>
        <w:jc w:val="both"/>
        <w:rPr>
          <w:sz w:val="24"/>
          <w:szCs w:val="24"/>
          <w:lang w:val="it-IT"/>
        </w:rPr>
      </w:pPr>
    </w:p>
    <w:p w:rsidR="00B30462" w:rsidRPr="00F91F5E" w:rsidRDefault="00B30462" w:rsidP="00B30462">
      <w:pPr>
        <w:pStyle w:val="Testonotadichiusura"/>
        <w:tabs>
          <w:tab w:val="clear" w:pos="1134"/>
        </w:tabs>
        <w:spacing w:line="276" w:lineRule="auto"/>
        <w:jc w:val="both"/>
        <w:rPr>
          <w:sz w:val="24"/>
          <w:szCs w:val="24"/>
          <w:lang w:val="it-IT"/>
        </w:rPr>
      </w:pPr>
    </w:p>
    <w:p w:rsidR="00B30462" w:rsidRPr="00F91F5E" w:rsidRDefault="00F91F5E" w:rsidP="00F91F5E">
      <w:pPr>
        <w:spacing w:after="0" w:line="276" w:lineRule="auto"/>
        <w:ind w:left="4962" w:firstLine="283"/>
        <w:rPr>
          <w:rFonts w:ascii="Times New Roman" w:hAnsi="Times New Roman" w:cs="Times New Roman"/>
          <w:color w:val="000000"/>
          <w:sz w:val="24"/>
          <w:szCs w:val="24"/>
        </w:rPr>
      </w:pPr>
      <w:r>
        <w:rPr>
          <w:rFonts w:ascii="Times New Roman" w:hAnsi="Times New Roman" w:cs="Times New Roman"/>
          <w:i/>
          <w:iCs/>
          <w:color w:val="000000"/>
          <w:sz w:val="24"/>
          <w:szCs w:val="24"/>
        </w:rPr>
        <w:t xml:space="preserve">                </w:t>
      </w:r>
      <w:bookmarkStart w:id="0" w:name="_GoBack"/>
      <w:bookmarkEnd w:id="0"/>
      <w:r w:rsidR="00B30462" w:rsidRPr="00F91F5E">
        <w:rPr>
          <w:rFonts w:ascii="Times New Roman" w:hAnsi="Times New Roman" w:cs="Times New Roman"/>
          <w:i/>
          <w:iCs/>
          <w:color w:val="000000"/>
          <w:sz w:val="24"/>
          <w:szCs w:val="24"/>
        </w:rPr>
        <w:t>Firmato digitalmente</w:t>
      </w:r>
      <w:r w:rsidR="00B30462" w:rsidRPr="00F91F5E">
        <w:rPr>
          <w:rFonts w:ascii="Times New Roman" w:hAnsi="Times New Roman" w:cs="Times New Roman"/>
          <w:iCs/>
          <w:color w:val="000000"/>
          <w:sz w:val="24"/>
          <w:szCs w:val="24"/>
        </w:rPr>
        <w:t xml:space="preserve"> (*)</w:t>
      </w:r>
    </w:p>
    <w:p w:rsidR="00B30462" w:rsidRPr="00F91F5E" w:rsidRDefault="00B30462" w:rsidP="00F91F5E">
      <w:pPr>
        <w:spacing w:after="0" w:line="276" w:lineRule="auto"/>
        <w:ind w:left="4962" w:firstLine="283"/>
        <w:rPr>
          <w:rFonts w:ascii="Times New Roman" w:hAnsi="Times New Roman" w:cs="Times New Roman"/>
          <w:color w:val="000000"/>
          <w:sz w:val="24"/>
          <w:szCs w:val="24"/>
        </w:rPr>
      </w:pPr>
      <w:r w:rsidRPr="00F91F5E">
        <w:rPr>
          <w:rFonts w:ascii="Times New Roman" w:hAnsi="Times New Roman" w:cs="Times New Roman"/>
          <w:i/>
          <w:iCs/>
          <w:color w:val="000000"/>
          <w:sz w:val="24"/>
          <w:szCs w:val="24"/>
        </w:rPr>
        <w:t xml:space="preserve">ai sensi del </w:t>
      </w:r>
      <w:proofErr w:type="spellStart"/>
      <w:proofErr w:type="gramStart"/>
      <w:r w:rsidRPr="00F91F5E">
        <w:rPr>
          <w:rFonts w:ascii="Times New Roman" w:hAnsi="Times New Roman" w:cs="Times New Roman"/>
          <w:color w:val="000000"/>
          <w:sz w:val="24"/>
          <w:szCs w:val="24"/>
        </w:rPr>
        <w:t>D.Lgs</w:t>
      </w:r>
      <w:proofErr w:type="gramEnd"/>
      <w:r w:rsidRPr="00F91F5E">
        <w:rPr>
          <w:rFonts w:ascii="Times New Roman" w:hAnsi="Times New Roman" w:cs="Times New Roman"/>
          <w:color w:val="000000"/>
          <w:sz w:val="24"/>
          <w:szCs w:val="24"/>
        </w:rPr>
        <w:t>.</w:t>
      </w:r>
      <w:proofErr w:type="spellEnd"/>
      <w:r w:rsidRPr="00F91F5E">
        <w:rPr>
          <w:rFonts w:ascii="Times New Roman" w:hAnsi="Times New Roman" w:cs="Times New Roman"/>
          <w:color w:val="000000"/>
          <w:sz w:val="24"/>
          <w:szCs w:val="24"/>
        </w:rPr>
        <w:t xml:space="preserve"> n. 7 marzo 2005, n. 82 </w:t>
      </w:r>
    </w:p>
    <w:p w:rsidR="00B30462" w:rsidRPr="00F91F5E" w:rsidRDefault="00B30462" w:rsidP="00F91F5E">
      <w:pPr>
        <w:spacing w:after="0" w:line="276" w:lineRule="auto"/>
        <w:ind w:left="4962"/>
        <w:rPr>
          <w:rFonts w:ascii="Times New Roman" w:hAnsi="Times New Roman" w:cs="Times New Roman"/>
          <w:color w:val="000000"/>
          <w:sz w:val="24"/>
          <w:szCs w:val="24"/>
        </w:rPr>
      </w:pPr>
      <w:r w:rsidRPr="00F91F5E">
        <w:rPr>
          <w:rFonts w:ascii="Times New Roman" w:hAnsi="Times New Roman" w:cs="Times New Roman"/>
          <w:color w:val="000000"/>
          <w:sz w:val="24"/>
          <w:szCs w:val="24"/>
        </w:rPr>
        <w:t xml:space="preserve">(CAD - </w:t>
      </w:r>
      <w:r w:rsidRPr="00F91F5E">
        <w:rPr>
          <w:rFonts w:ascii="Times New Roman" w:hAnsi="Times New Roman" w:cs="Times New Roman"/>
          <w:i/>
          <w:iCs/>
          <w:color w:val="000000"/>
          <w:sz w:val="24"/>
          <w:szCs w:val="24"/>
        </w:rPr>
        <w:t>Codice dell’amministrazione digitale</w:t>
      </w:r>
      <w:r w:rsidRPr="00F91F5E">
        <w:rPr>
          <w:rFonts w:ascii="Times New Roman" w:hAnsi="Times New Roman" w:cs="Times New Roman"/>
          <w:color w:val="000000"/>
          <w:sz w:val="24"/>
          <w:szCs w:val="24"/>
        </w:rPr>
        <w:t>)</w:t>
      </w:r>
    </w:p>
    <w:p w:rsidR="00B82A0B" w:rsidRDefault="00B82A0B" w:rsidP="00B30462">
      <w:pPr>
        <w:jc w:val="both"/>
      </w:pPr>
    </w:p>
    <w:sectPr w:rsidR="00B82A0B">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BF5" w:rsidRDefault="00A26BF5" w:rsidP="00A26BF5">
      <w:pPr>
        <w:spacing w:after="0" w:line="240" w:lineRule="auto"/>
      </w:pPr>
      <w:r>
        <w:separator/>
      </w:r>
    </w:p>
  </w:endnote>
  <w:endnote w:type="continuationSeparator" w:id="0">
    <w:p w:rsidR="00A26BF5" w:rsidRDefault="00A26BF5" w:rsidP="00A26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BF5" w:rsidRDefault="00A26BF5" w:rsidP="00A26BF5">
      <w:pPr>
        <w:spacing w:after="0" w:line="240" w:lineRule="auto"/>
      </w:pPr>
      <w:r>
        <w:separator/>
      </w:r>
    </w:p>
  </w:footnote>
  <w:footnote w:type="continuationSeparator" w:id="0">
    <w:p w:rsidR="00A26BF5" w:rsidRDefault="00A26BF5" w:rsidP="00A26BF5">
      <w:pPr>
        <w:spacing w:after="0" w:line="240" w:lineRule="auto"/>
      </w:pPr>
      <w:r>
        <w:continuationSeparator/>
      </w:r>
    </w:p>
  </w:footnote>
  <w:footnote w:id="1">
    <w:p w:rsidR="00B30462" w:rsidRPr="002F556A" w:rsidRDefault="00B30462" w:rsidP="00B30462">
      <w:pPr>
        <w:spacing w:after="0" w:line="240" w:lineRule="auto"/>
        <w:jc w:val="both"/>
        <w:rPr>
          <w:sz w:val="16"/>
          <w:szCs w:val="16"/>
        </w:rPr>
      </w:pPr>
      <w:r w:rsidRPr="002F556A">
        <w:rPr>
          <w:rStyle w:val="Rimandonotaapidipagina"/>
          <w:sz w:val="16"/>
          <w:szCs w:val="16"/>
        </w:rPr>
        <w:footnoteRef/>
      </w:r>
      <w:r w:rsidRPr="002F556A">
        <w:rPr>
          <w:rStyle w:val="Rimandonotaapidipagina"/>
          <w:sz w:val="16"/>
          <w:szCs w:val="16"/>
        </w:rPr>
        <w:t xml:space="preserve"> </w:t>
      </w:r>
      <w:r>
        <w:rPr>
          <w:sz w:val="16"/>
          <w:szCs w:val="16"/>
        </w:rPr>
        <w:t>La dichiarazione</w:t>
      </w:r>
      <w:r w:rsidRPr="002F556A">
        <w:rPr>
          <w:sz w:val="16"/>
          <w:szCs w:val="16"/>
        </w:rPr>
        <w:t xml:space="preserve"> </w:t>
      </w:r>
      <w:r>
        <w:rPr>
          <w:sz w:val="16"/>
          <w:szCs w:val="16"/>
        </w:rPr>
        <w:t>deve essere resa dal titolare</w:t>
      </w:r>
      <w:r w:rsidRPr="002F556A">
        <w:rPr>
          <w:sz w:val="16"/>
          <w:szCs w:val="16"/>
        </w:rPr>
        <w:t xml:space="preserve">/rappresentante legale/institore: </w:t>
      </w:r>
    </w:p>
    <w:p w:rsidR="00B30462" w:rsidRPr="002F556A" w:rsidRDefault="00B30462" w:rsidP="00B30462">
      <w:pPr>
        <w:pStyle w:val="Testonotaapidipagina"/>
        <w:numPr>
          <w:ilvl w:val="0"/>
          <w:numId w:val="1"/>
        </w:numPr>
        <w:suppressAutoHyphens/>
        <w:ind w:left="283" w:hanging="185"/>
        <w:jc w:val="both"/>
        <w:rPr>
          <w:sz w:val="16"/>
          <w:szCs w:val="16"/>
        </w:rPr>
      </w:pPr>
      <w:r>
        <w:rPr>
          <w:sz w:val="16"/>
          <w:szCs w:val="16"/>
        </w:rPr>
        <w:t>dell'Operatore singolo;</w:t>
      </w:r>
    </w:p>
    <w:p w:rsidR="00B30462" w:rsidRPr="002F556A" w:rsidRDefault="00B30462" w:rsidP="00B30462">
      <w:pPr>
        <w:pStyle w:val="Testonotaapidipagina"/>
        <w:numPr>
          <w:ilvl w:val="0"/>
          <w:numId w:val="1"/>
        </w:numPr>
        <w:suppressAutoHyphens/>
        <w:ind w:left="284" w:hanging="185"/>
        <w:jc w:val="both"/>
        <w:rPr>
          <w:sz w:val="16"/>
          <w:szCs w:val="16"/>
        </w:rPr>
      </w:pPr>
      <w:r w:rsidRPr="002F556A">
        <w:rPr>
          <w:sz w:val="16"/>
          <w:szCs w:val="16"/>
        </w:rPr>
        <w:t>dei consorzi di cui all’articolo 65, comm</w:t>
      </w:r>
      <w:r>
        <w:rPr>
          <w:sz w:val="16"/>
          <w:szCs w:val="16"/>
        </w:rPr>
        <w:t>a 2, lettere b) e c) del Codice;</w:t>
      </w:r>
    </w:p>
    <w:p w:rsidR="00B30462" w:rsidRPr="002F556A" w:rsidRDefault="00B30462" w:rsidP="00B30462">
      <w:pPr>
        <w:pStyle w:val="Testonotaapidipagina"/>
        <w:numPr>
          <w:ilvl w:val="0"/>
          <w:numId w:val="1"/>
        </w:numPr>
        <w:suppressAutoHyphens/>
        <w:ind w:left="284" w:hanging="185"/>
        <w:jc w:val="both"/>
        <w:rPr>
          <w:sz w:val="16"/>
          <w:szCs w:val="16"/>
        </w:rPr>
      </w:pPr>
      <w:r w:rsidRPr="002F556A">
        <w:rPr>
          <w:sz w:val="16"/>
          <w:szCs w:val="16"/>
        </w:rPr>
        <w:t xml:space="preserve">dei consorzi stabili di cui all’articolo 65, comma 2, </w:t>
      </w:r>
      <w:proofErr w:type="spellStart"/>
      <w:r w:rsidRPr="002F556A">
        <w:rPr>
          <w:sz w:val="16"/>
          <w:szCs w:val="16"/>
        </w:rPr>
        <w:t>lett</w:t>
      </w:r>
      <w:proofErr w:type="spellEnd"/>
      <w:r w:rsidRPr="002F556A">
        <w:rPr>
          <w:sz w:val="16"/>
          <w:szCs w:val="16"/>
        </w:rPr>
        <w:t>. d)</w:t>
      </w:r>
      <w:r>
        <w:rPr>
          <w:sz w:val="16"/>
          <w:szCs w:val="16"/>
        </w:rPr>
        <w:t xml:space="preserve"> del Codice;</w:t>
      </w:r>
      <w:r w:rsidRPr="002F556A">
        <w:rPr>
          <w:sz w:val="16"/>
          <w:szCs w:val="16"/>
        </w:rPr>
        <w:t xml:space="preserve"> </w:t>
      </w:r>
    </w:p>
    <w:p w:rsidR="00B30462" w:rsidRPr="002F556A" w:rsidRDefault="00B30462" w:rsidP="00B30462">
      <w:pPr>
        <w:pStyle w:val="Testonotaapidipagina"/>
        <w:numPr>
          <w:ilvl w:val="0"/>
          <w:numId w:val="1"/>
        </w:numPr>
        <w:suppressAutoHyphens/>
        <w:ind w:left="284" w:hanging="185"/>
        <w:jc w:val="both"/>
        <w:rPr>
          <w:sz w:val="16"/>
          <w:szCs w:val="16"/>
        </w:rPr>
      </w:pPr>
      <w:r w:rsidRPr="002F556A">
        <w:rPr>
          <w:sz w:val="16"/>
          <w:szCs w:val="16"/>
        </w:rPr>
        <w:t>della Mandataria /Capofila nel caso di RTI o Consorzi Ordinari costituiti</w:t>
      </w:r>
      <w:r>
        <w:rPr>
          <w:sz w:val="16"/>
          <w:szCs w:val="16"/>
        </w:rPr>
        <w:t>;</w:t>
      </w:r>
      <w:r w:rsidRPr="002F556A">
        <w:rPr>
          <w:sz w:val="16"/>
          <w:szCs w:val="16"/>
        </w:rPr>
        <w:t xml:space="preserve"> </w:t>
      </w:r>
    </w:p>
    <w:p w:rsidR="00B30462" w:rsidRPr="002F556A" w:rsidRDefault="00B30462" w:rsidP="00B30462">
      <w:pPr>
        <w:pStyle w:val="Testonotaapidipagina"/>
        <w:numPr>
          <w:ilvl w:val="0"/>
          <w:numId w:val="1"/>
        </w:numPr>
        <w:suppressAutoHyphens/>
        <w:ind w:left="284" w:hanging="185"/>
        <w:jc w:val="both"/>
        <w:rPr>
          <w:sz w:val="16"/>
          <w:szCs w:val="16"/>
        </w:rPr>
      </w:pPr>
      <w:r w:rsidRPr="002F556A">
        <w:rPr>
          <w:sz w:val="16"/>
          <w:szCs w:val="16"/>
        </w:rPr>
        <w:t>di tutte le imprese raggruppate in un RTI nel caso di RTI ancora da costituire</w:t>
      </w:r>
      <w:r>
        <w:rPr>
          <w:sz w:val="16"/>
          <w:szCs w:val="16"/>
        </w:rPr>
        <w:t>;</w:t>
      </w:r>
      <w:r w:rsidRPr="002F556A">
        <w:rPr>
          <w:sz w:val="16"/>
          <w:szCs w:val="16"/>
        </w:rPr>
        <w:t xml:space="preserve"> </w:t>
      </w:r>
    </w:p>
    <w:p w:rsidR="00B30462" w:rsidRPr="002F556A" w:rsidRDefault="00B30462" w:rsidP="00B30462">
      <w:pPr>
        <w:pStyle w:val="Testonotaapidipagina"/>
        <w:numPr>
          <w:ilvl w:val="0"/>
          <w:numId w:val="1"/>
        </w:numPr>
        <w:suppressAutoHyphens/>
        <w:ind w:left="284" w:hanging="185"/>
        <w:jc w:val="both"/>
        <w:rPr>
          <w:sz w:val="16"/>
          <w:szCs w:val="16"/>
        </w:rPr>
      </w:pPr>
      <w:r w:rsidRPr="002F556A">
        <w:rPr>
          <w:sz w:val="16"/>
          <w:szCs w:val="16"/>
        </w:rPr>
        <w:t>di tutte le imprese consorziate che partecipano alla gara nel caso di un Consorzio Ordinario ancora da costituire</w:t>
      </w:r>
      <w:r>
        <w:rPr>
          <w:sz w:val="16"/>
          <w:szCs w:val="16"/>
        </w:rPr>
        <w:t>;</w:t>
      </w:r>
    </w:p>
    <w:p w:rsidR="00B30462" w:rsidRPr="002F556A" w:rsidRDefault="00B30462" w:rsidP="00B30462">
      <w:pPr>
        <w:pStyle w:val="Testonotaapidipagina"/>
        <w:numPr>
          <w:ilvl w:val="0"/>
          <w:numId w:val="1"/>
        </w:numPr>
        <w:suppressAutoHyphens/>
        <w:ind w:left="284" w:hanging="185"/>
        <w:jc w:val="both"/>
        <w:rPr>
          <w:sz w:val="16"/>
          <w:szCs w:val="16"/>
        </w:rPr>
      </w:pPr>
      <w:r w:rsidRPr="002F556A">
        <w:rPr>
          <w:sz w:val="16"/>
          <w:szCs w:val="16"/>
        </w:rPr>
        <w:t xml:space="preserve">dell’impresa retista che riveste la funzione di organo comune nel caso di rete dotata di organo comune con potere di rappresentanza e con/senza soggettività giuridica; </w:t>
      </w:r>
    </w:p>
    <w:p w:rsidR="00B30462" w:rsidRPr="002F556A" w:rsidRDefault="00B30462" w:rsidP="00B30462">
      <w:pPr>
        <w:pStyle w:val="Testonotaapidipagina"/>
        <w:numPr>
          <w:ilvl w:val="0"/>
          <w:numId w:val="1"/>
        </w:numPr>
        <w:suppressAutoHyphens/>
        <w:ind w:left="284" w:hanging="185"/>
        <w:jc w:val="both"/>
        <w:rPr>
          <w:sz w:val="16"/>
          <w:szCs w:val="16"/>
        </w:rPr>
      </w:pPr>
      <w:r w:rsidRPr="002F556A">
        <w:rPr>
          <w:sz w:val="16"/>
          <w:szCs w:val="16"/>
        </w:rPr>
        <w:t xml:space="preserve">delle imprese retiste che partecipano alla gara nel caso di Rete dotata di organo comune privo di rappresentanza o se la Rete è sprovvista di organo comune o se l’organo comune è privo dei requisiti di qualificazione richiesti per </w:t>
      </w:r>
      <w:r>
        <w:rPr>
          <w:sz w:val="16"/>
          <w:szCs w:val="16"/>
        </w:rPr>
        <w:t>assumere la veste di mandataria;</w:t>
      </w:r>
      <w:r w:rsidRPr="002F556A">
        <w:rPr>
          <w:sz w:val="16"/>
          <w:szCs w:val="16"/>
        </w:rPr>
        <w:t xml:space="preserve"> </w:t>
      </w:r>
    </w:p>
    <w:p w:rsidR="00B30462" w:rsidRPr="00380501" w:rsidRDefault="00B30462" w:rsidP="00B30462">
      <w:pPr>
        <w:pStyle w:val="Testonotaapidipagina"/>
        <w:numPr>
          <w:ilvl w:val="0"/>
          <w:numId w:val="1"/>
        </w:numPr>
        <w:suppressAutoHyphens/>
        <w:ind w:left="284" w:hanging="185"/>
        <w:jc w:val="both"/>
        <w:rPr>
          <w:sz w:val="16"/>
          <w:szCs w:val="16"/>
        </w:rPr>
      </w:pPr>
      <w:r w:rsidRPr="00380501">
        <w:rPr>
          <w:sz w:val="16"/>
          <w:szCs w:val="16"/>
        </w:rPr>
        <w:t>del Gruppo Europeo Interesse Economico.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424994"/>
    <w:multiLevelType w:val="hybridMultilevel"/>
    <w:tmpl w:val="F6DC1EEC"/>
    <w:lvl w:ilvl="0" w:tplc="97B231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BF5"/>
    <w:rsid w:val="00A26BF5"/>
    <w:rsid w:val="00B30462"/>
    <w:rsid w:val="00B82A0B"/>
    <w:rsid w:val="00F91F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38B8C"/>
  <w15:chartTrackingRefBased/>
  <w15:docId w15:val="{4E963392-328C-4D0A-A46F-483CDBA03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26BF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6BF5"/>
  </w:style>
  <w:style w:type="paragraph" w:styleId="Pidipagina">
    <w:name w:val="footer"/>
    <w:basedOn w:val="Normale"/>
    <w:link w:val="PidipaginaCarattere"/>
    <w:uiPriority w:val="99"/>
    <w:unhideWhenUsed/>
    <w:rsid w:val="00A26BF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6BF5"/>
  </w:style>
  <w:style w:type="paragraph" w:styleId="Testonotaapidipagina">
    <w:name w:val="footnote text"/>
    <w:basedOn w:val="Normale"/>
    <w:link w:val="TestonotaapidipaginaCarattere"/>
    <w:uiPriority w:val="99"/>
    <w:semiHidden/>
    <w:rsid w:val="00B30462"/>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B30462"/>
    <w:rPr>
      <w:rFonts w:ascii="Times New Roman" w:eastAsia="Times New Roman" w:hAnsi="Times New Roman" w:cs="Times New Roman"/>
      <w:sz w:val="20"/>
      <w:szCs w:val="20"/>
      <w:lang w:eastAsia="it-IT"/>
    </w:rPr>
  </w:style>
  <w:style w:type="character" w:styleId="Rimandonotaapidipagina">
    <w:name w:val="footnote reference"/>
    <w:uiPriority w:val="99"/>
    <w:semiHidden/>
    <w:rsid w:val="00B30462"/>
    <w:rPr>
      <w:rFonts w:cs="Times New Roman"/>
      <w:vertAlign w:val="superscript"/>
    </w:rPr>
  </w:style>
  <w:style w:type="paragraph" w:styleId="Testonotadichiusura">
    <w:name w:val="endnote text"/>
    <w:basedOn w:val="Normale"/>
    <w:link w:val="TestonotadichiusuraCarattere"/>
    <w:uiPriority w:val="99"/>
    <w:unhideWhenUsed/>
    <w:rsid w:val="00B30462"/>
    <w:pPr>
      <w:tabs>
        <w:tab w:val="left" w:pos="1134"/>
      </w:tabs>
      <w:spacing w:after="0" w:line="280" w:lineRule="atLeast"/>
    </w:pPr>
    <w:rPr>
      <w:rFonts w:ascii="Times New Roman" w:eastAsia="Times New Roman" w:hAnsi="Times New Roman" w:cs="Times New Roman"/>
      <w:sz w:val="20"/>
      <w:szCs w:val="20"/>
      <w:lang w:val="en-US" w:eastAsia="x-none"/>
    </w:rPr>
  </w:style>
  <w:style w:type="character" w:customStyle="1" w:styleId="TestonotadichiusuraCarattere">
    <w:name w:val="Testo nota di chiusura Carattere"/>
    <w:basedOn w:val="Carpredefinitoparagrafo"/>
    <w:link w:val="Testonotadichiusura"/>
    <w:uiPriority w:val="99"/>
    <w:rsid w:val="00B30462"/>
    <w:rPr>
      <w:rFonts w:ascii="Times New Roman" w:eastAsia="Times New Roman" w:hAnsi="Times New Roman" w:cs="Times New Roman"/>
      <w:sz w:val="20"/>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271</Words>
  <Characters>1550</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Ten.Col. Nicola MASTRAPASQUA</dc:creator>
  <cp:keywords/>
  <dc:description/>
  <cp:lastModifiedBy>Serg. Ferdinando BRUNO</cp:lastModifiedBy>
  <cp:revision>3</cp:revision>
  <dcterms:created xsi:type="dcterms:W3CDTF">2024-11-05T09:19:00Z</dcterms:created>
  <dcterms:modified xsi:type="dcterms:W3CDTF">2024-11-12T10:11:00Z</dcterms:modified>
</cp:coreProperties>
</file>